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568" w:rsidRPr="000F3914" w:rsidRDefault="00FD5568" w:rsidP="00FD5568">
      <w:pPr>
        <w:spacing w:after="0" w:line="408" w:lineRule="auto"/>
        <w:ind w:left="120"/>
        <w:jc w:val="center"/>
      </w:pPr>
      <w:r w:rsidRPr="000F391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D5568" w:rsidRDefault="00FD5568" w:rsidP="00FD556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0" w:name="e679e4a4-be96-471b-884d-8e23127f2699"/>
      <w:r>
        <w:rPr>
          <w:rFonts w:ascii="Times New Roman" w:hAnsi="Times New Roman"/>
          <w:b/>
          <w:color w:val="000000"/>
          <w:sz w:val="28"/>
        </w:rPr>
        <w:t xml:space="preserve">Министерство образования и спорта Республики Карелия 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FD5568" w:rsidRDefault="00FD5568" w:rsidP="00FD556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1" w:name="69648f77-3555-4485-8da3-a6b286aeb67f"/>
      <w:r>
        <w:rPr>
          <w:rFonts w:ascii="Times New Roman" w:hAnsi="Times New Roman"/>
          <w:b/>
          <w:color w:val="000000"/>
          <w:sz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z w:val="28"/>
        </w:rPr>
        <w:t>Сегежский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муниципальный район»</w:t>
      </w:r>
      <w:bookmarkEnd w:id="1"/>
    </w:p>
    <w:p w:rsidR="00FD5568" w:rsidRPr="000F3914" w:rsidRDefault="00FD5568" w:rsidP="00FD5568">
      <w:pPr>
        <w:spacing w:after="0" w:line="408" w:lineRule="auto"/>
        <w:ind w:left="120"/>
        <w:jc w:val="center"/>
      </w:pPr>
    </w:p>
    <w:p w:rsidR="00FD5568" w:rsidRPr="000F3914" w:rsidRDefault="00FD5568" w:rsidP="00FD5568">
      <w:pPr>
        <w:spacing w:after="0" w:line="408" w:lineRule="auto"/>
        <w:ind w:left="120"/>
        <w:jc w:val="center"/>
      </w:pPr>
    </w:p>
    <w:p w:rsidR="00FD5568" w:rsidRPr="000F3914" w:rsidRDefault="00FD5568" w:rsidP="00FD5568">
      <w:pPr>
        <w:spacing w:after="0" w:line="408" w:lineRule="auto"/>
        <w:ind w:left="120"/>
        <w:jc w:val="center"/>
      </w:pPr>
      <w:r w:rsidRPr="000F3914">
        <w:rPr>
          <w:rFonts w:ascii="Times New Roman" w:hAnsi="Times New Roman"/>
          <w:b/>
          <w:color w:val="000000"/>
          <w:sz w:val="28"/>
        </w:rPr>
        <w:t>МБОУ СОШ № 6 г.Сегежи</w:t>
      </w:r>
    </w:p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D5568" w:rsidRPr="00842515" w:rsidTr="00676049">
        <w:tc>
          <w:tcPr>
            <w:tcW w:w="3114" w:type="dxa"/>
          </w:tcPr>
          <w:p w:rsidR="00FD5568" w:rsidRPr="0040209D" w:rsidRDefault="00FD5568" w:rsidP="0067604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FD5568" w:rsidRPr="008944ED" w:rsidRDefault="00FD5568" w:rsidP="006760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FD5568" w:rsidRDefault="00FD5568" w:rsidP="006760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D5568" w:rsidRPr="008944ED" w:rsidRDefault="00FD5568" w:rsidP="006760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FD5568" w:rsidRDefault="00FD5568" w:rsidP="006760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r w:rsidRPr="000F3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D5568" w:rsidRPr="0040209D" w:rsidRDefault="00FD5568" w:rsidP="006760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D5568" w:rsidRPr="0040209D" w:rsidRDefault="00FD5568" w:rsidP="006760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FD5568" w:rsidRPr="008944ED" w:rsidRDefault="00FD5568" w:rsidP="006760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FD5568" w:rsidRDefault="00FD5568" w:rsidP="006760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D5568" w:rsidRPr="008944ED" w:rsidRDefault="00FD5568" w:rsidP="006760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FD5568" w:rsidRDefault="00FD5568" w:rsidP="006760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D5568" w:rsidRPr="0040209D" w:rsidRDefault="00FD5568" w:rsidP="006760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D5568" w:rsidRDefault="00FD5568" w:rsidP="006760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FD5568" w:rsidRPr="008944ED" w:rsidRDefault="00FD5568" w:rsidP="006760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FD5568" w:rsidRDefault="00FD5568" w:rsidP="006760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D5568" w:rsidRPr="008944ED" w:rsidRDefault="00FD5568" w:rsidP="006760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FD5568" w:rsidRDefault="00FD5568" w:rsidP="006760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D5568" w:rsidRPr="0040209D" w:rsidRDefault="00FD5568" w:rsidP="006760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/>
        <w:ind w:left="120"/>
      </w:pPr>
    </w:p>
    <w:p w:rsidR="00FD5568" w:rsidRPr="000F3914" w:rsidRDefault="00FD5568" w:rsidP="00FD5568">
      <w:pPr>
        <w:spacing w:after="0" w:line="408" w:lineRule="auto"/>
        <w:ind w:left="120"/>
        <w:jc w:val="center"/>
      </w:pPr>
      <w:r w:rsidRPr="000F391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D5568" w:rsidRPr="000F3914" w:rsidRDefault="00FD5568" w:rsidP="00FD5568">
      <w:pPr>
        <w:spacing w:after="0"/>
        <w:ind w:left="120"/>
        <w:jc w:val="center"/>
      </w:pPr>
    </w:p>
    <w:p w:rsidR="00FD5568" w:rsidRDefault="00FD5568" w:rsidP="00FD5568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внеурочной деятельности </w:t>
      </w:r>
    </w:p>
    <w:p w:rsidR="00FD5568" w:rsidRPr="00FD5568" w:rsidRDefault="00FD5568" w:rsidP="00FD5568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«Обществознание: от теории к заданиям ОГЭ»</w:t>
      </w:r>
    </w:p>
    <w:p w:rsidR="00FD5568" w:rsidRPr="00FD5568" w:rsidRDefault="00FD5568" w:rsidP="00FD5568">
      <w:pPr>
        <w:spacing w:after="0" w:line="408" w:lineRule="auto"/>
        <w:ind w:left="120"/>
        <w:jc w:val="center"/>
        <w:rPr>
          <w:sz w:val="28"/>
          <w:szCs w:val="28"/>
        </w:rPr>
      </w:pPr>
      <w:r w:rsidRPr="00FD5568">
        <w:rPr>
          <w:rFonts w:ascii="Times New Roman" w:hAnsi="Times New Roman"/>
          <w:color w:val="000000"/>
          <w:sz w:val="28"/>
          <w:szCs w:val="28"/>
        </w:rPr>
        <w:t xml:space="preserve">для обучающихся 9 классов </w:t>
      </w: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Default="00FD5568" w:rsidP="00FD5568">
      <w:pPr>
        <w:spacing w:after="0"/>
        <w:ind w:left="120"/>
        <w:jc w:val="center"/>
      </w:pPr>
    </w:p>
    <w:p w:rsidR="00FD5568" w:rsidRDefault="00FD5568" w:rsidP="00FD5568">
      <w:pPr>
        <w:spacing w:after="0"/>
        <w:ind w:left="120"/>
        <w:jc w:val="center"/>
      </w:pPr>
    </w:p>
    <w:p w:rsidR="00FD5568" w:rsidRDefault="00FD5568" w:rsidP="00FD5568">
      <w:pPr>
        <w:spacing w:after="0"/>
        <w:ind w:left="120"/>
        <w:jc w:val="center"/>
      </w:pPr>
    </w:p>
    <w:p w:rsidR="00FD5568" w:rsidRPr="000F3914" w:rsidRDefault="00FD5568" w:rsidP="00FD5568">
      <w:pPr>
        <w:spacing w:after="0"/>
        <w:ind w:left="120"/>
        <w:jc w:val="center"/>
      </w:pPr>
    </w:p>
    <w:p w:rsidR="00FD5568" w:rsidRPr="00FD5568" w:rsidRDefault="00FD5568" w:rsidP="00FD5568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568">
        <w:rPr>
          <w:rFonts w:ascii="Times New Roman" w:hAnsi="Times New Roman" w:cs="Times New Roman"/>
          <w:b/>
          <w:sz w:val="24"/>
          <w:szCs w:val="24"/>
        </w:rPr>
        <w:t>г.Сегежа</w:t>
      </w:r>
    </w:p>
    <w:p w:rsidR="00FD5568" w:rsidRPr="00FD5568" w:rsidRDefault="00FD5568" w:rsidP="00FD5568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568">
        <w:rPr>
          <w:rFonts w:ascii="Times New Roman" w:hAnsi="Times New Roman" w:cs="Times New Roman"/>
          <w:b/>
          <w:sz w:val="24"/>
          <w:szCs w:val="24"/>
        </w:rPr>
        <w:t>2026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FD5568" w:rsidRPr="00FD5568" w:rsidRDefault="00FD5568" w:rsidP="00FD5568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0FF" w:rsidRPr="000C60FF" w:rsidRDefault="000C60FF" w:rsidP="000C6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Программа внеурочной деятельности «</w:t>
      </w:r>
      <w:r w:rsidR="00FD5568" w:rsidRPr="00FD5568">
        <w:rPr>
          <w:rFonts w:ascii="Times New Roman" w:eastAsia="Times New Roman" w:hAnsi="Times New Roman" w:cs="Times New Roman"/>
          <w:b/>
          <w:bCs/>
          <w:lang w:eastAsia="ru-RU"/>
        </w:rPr>
        <w:t>Обществознание:</w:t>
      </w:r>
      <w:r w:rsidR="00FD55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FD5568" w:rsidRPr="00FD5568">
        <w:rPr>
          <w:rFonts w:ascii="Times New Roman" w:eastAsia="Times New Roman" w:hAnsi="Times New Roman" w:cs="Times New Roman"/>
          <w:b/>
          <w:bCs/>
          <w:lang w:eastAsia="ru-RU"/>
        </w:rPr>
        <w:t>от теории к заданиям ОГЭ</w:t>
      </w: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» (9 класс)</w:t>
      </w:r>
    </w:p>
    <w:p w:rsidR="000C60FF" w:rsidRPr="000C60FF" w:rsidRDefault="000C60FF" w:rsidP="000C6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Пояснительная записка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Программа разработана на основе Федерального государственного образовательного стандарта основного общего образования (ФГОС ООО), Федеральной рабочей программы (ФРП) и Кодификатора ОГЭ 2027 года. Курс рассчитан на учеников с низким уровнем предметной подготовки, которым требуется системное восполнение пробелов в знаниях и формирование алгоритмов выполнения заданий экзамена.</w:t>
      </w:r>
    </w:p>
    <w:p w:rsidR="000C60FF" w:rsidRPr="000C60FF" w:rsidRDefault="000C60FF" w:rsidP="000C60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обеспечение качественной подготовки обучающихся к успешной сдаче ОГЭ по обществознанию через систематизацию знаний кодификатора и отработку </w:t>
      </w:r>
      <w:proofErr w:type="spellStart"/>
      <w:r w:rsidRPr="000C60FF">
        <w:rPr>
          <w:rFonts w:ascii="Times New Roman" w:eastAsia="Times New Roman" w:hAnsi="Times New Roman" w:cs="Times New Roman"/>
          <w:lang w:eastAsia="ru-RU"/>
        </w:rPr>
        <w:t>метапредметных</w:t>
      </w:r>
      <w:proofErr w:type="spellEnd"/>
      <w:r w:rsidRPr="000C60FF">
        <w:rPr>
          <w:rFonts w:ascii="Times New Roman" w:eastAsia="Times New Roman" w:hAnsi="Times New Roman" w:cs="Times New Roman"/>
          <w:lang w:eastAsia="ru-RU"/>
        </w:rPr>
        <w:t xml:space="preserve"> навыков.</w:t>
      </w:r>
    </w:p>
    <w:p w:rsidR="000C60FF" w:rsidRPr="000C60FF" w:rsidRDefault="000C60FF" w:rsidP="000C60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Задачи:</w:t>
      </w:r>
    </w:p>
    <w:p w:rsidR="000C60FF" w:rsidRPr="000C60FF" w:rsidRDefault="000C60FF" w:rsidP="000C60F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lang w:eastAsia="ru-RU"/>
        </w:rPr>
        <w:t>Повторить и систематизировать элементы содержания всех пяти тематических блоков кодификатора («Человек и общество», «Сфера духовной культуры», «Экономика», «Социальная сфера», «Сфера политики и социального управления»).</w:t>
      </w:r>
    </w:p>
    <w:p w:rsidR="000C60FF" w:rsidRPr="000C60FF" w:rsidRDefault="000C60FF" w:rsidP="000C60F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lang w:eastAsia="ru-RU"/>
        </w:rPr>
        <w:t>Отработать алгоритм работы с типами заданий КИМ ОГЭ (выбор верного ответа, работа с текстом, установление соответствия, решение познавательных задач).</w:t>
      </w:r>
    </w:p>
    <w:p w:rsidR="000C60FF" w:rsidRPr="000C60FF" w:rsidRDefault="000C60FF" w:rsidP="000C60F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lang w:eastAsia="ru-RU"/>
        </w:rPr>
        <w:t>Сформировать навыки самоконтроля, критической оценки информации (включая финансовую и цифровую грамотность) и аргументации собственной позиции.</w:t>
      </w:r>
    </w:p>
    <w:p w:rsidR="000C60FF" w:rsidRPr="000C60FF" w:rsidRDefault="000C60FF" w:rsidP="000C60F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lang w:eastAsia="ru-RU"/>
        </w:rPr>
        <w:t>Воспитать гражданскую идентичность и правовую культуру.</w:t>
      </w:r>
    </w:p>
    <w:p w:rsidR="000C60FF" w:rsidRPr="000C60FF" w:rsidRDefault="000C60FF" w:rsidP="000C60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Объем: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34 часа (1 час в неделю).</w:t>
      </w:r>
    </w:p>
    <w:p w:rsidR="000C60FF" w:rsidRPr="000C60FF" w:rsidRDefault="000C60FF" w:rsidP="000C60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Формы организации: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групповая практическая работа, мини-лекции, тренинги по заполнению бланков, разбор демоверсии, диагностические работы.</w:t>
      </w:r>
    </w:p>
    <w:p w:rsidR="000C60FF" w:rsidRPr="000C60FF" w:rsidRDefault="000C60FF" w:rsidP="000C6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Содержание программы (согласно Кодификатору ОГЭ 2027 г.)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Курс полностью покрывает проверяемые элементы содержания:</w:t>
      </w:r>
    </w:p>
    <w:p w:rsidR="000C60FF" w:rsidRPr="000C60FF" w:rsidRDefault="000C60FF" w:rsidP="000C60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Человек и общество: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индивид, индивидуальность, личность; биосоциальная природа человека; деятельность; потребности; социализация; социальные группы; социальная мобильность и неравенство; семья как малая группа; социальный контроль (нормы, санкции); информационное общество, </w:t>
      </w:r>
      <w:proofErr w:type="spellStart"/>
      <w:r w:rsidRPr="000C60FF">
        <w:rPr>
          <w:rFonts w:ascii="Times New Roman" w:eastAsia="Times New Roman" w:hAnsi="Times New Roman" w:cs="Times New Roman"/>
          <w:lang w:eastAsia="ru-RU"/>
        </w:rPr>
        <w:t>фейки</w:t>
      </w:r>
      <w:proofErr w:type="spellEnd"/>
      <w:r w:rsidRPr="000C60FF">
        <w:rPr>
          <w:rFonts w:ascii="Times New Roman" w:eastAsia="Times New Roman" w:hAnsi="Times New Roman" w:cs="Times New Roman"/>
          <w:lang w:eastAsia="ru-RU"/>
        </w:rPr>
        <w:t>, цифровая гигиена.</w:t>
      </w:r>
    </w:p>
    <w:p w:rsidR="000C60FF" w:rsidRPr="000C60FF" w:rsidRDefault="000C60FF" w:rsidP="000C60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Сфера духовной культуры: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наука, образование (права обучающегося), религия (традиционные конфессии РФ), искусство, мораль, патриотизм, служение Отечеству.</w:t>
      </w:r>
    </w:p>
    <w:p w:rsidR="000C60FF" w:rsidRPr="000C60FF" w:rsidRDefault="000C60FF" w:rsidP="000C60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Экономика: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экономические системы; производство, обмен, потребление; рынок, спрос и предложение; предпринимательство; деньги, инфляция; функции государства в экономике (налоги, бюджет); семейный бюджет, финансовая грамотность, страхование, банковские услуги.</w:t>
      </w:r>
    </w:p>
    <w:p w:rsidR="000C60FF" w:rsidRPr="000C60FF" w:rsidRDefault="000C60FF" w:rsidP="000C60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Социальная сфера: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социальное государство; гражданство РФ; права и свободы человека и ребенка (Конституция РФ); правоотношения, правонарушения и юридическая ответственность (уголовная, административная, дисциплинарная); правоохранительные органы; судебная система РФ.</w:t>
      </w:r>
    </w:p>
    <w:p w:rsidR="000C60FF" w:rsidRPr="000C60FF" w:rsidRDefault="000C60FF" w:rsidP="000C60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Сфера политики и социального управления: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государство, его признаки и формы; разделение властей в РФ; Президент, Федеральное Собрание, Правительство РФ; политические партии; участие граждан в политике.</w:t>
      </w:r>
    </w:p>
    <w:p w:rsidR="000C60FF" w:rsidRPr="000C60FF" w:rsidRDefault="000C60FF" w:rsidP="000C6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Тематическое планирование (34 часа)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5"/>
        <w:gridCol w:w="6496"/>
        <w:gridCol w:w="1406"/>
      </w:tblGrid>
      <w:tr w:rsidR="000C60FF" w:rsidRPr="000C60FF" w:rsidTr="000C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раздела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часов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Вводный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Структура ОГЭ. Работа с бланками. Диагностика стартового уровня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Человек и общество. Духовная культура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Социальные отношения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Политика и право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Итоговый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Пробный экзамен в формате ОГЭ. Анализ ошибок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Итого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</w:tr>
    </w:tbl>
    <w:p w:rsidR="000C60FF" w:rsidRPr="000C60FF" w:rsidRDefault="000C60FF" w:rsidP="000C6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Поурочное планирование и планируемые результаты обучения</w:t>
      </w:r>
      <w:r w:rsidRPr="000C60FF">
        <w:rPr>
          <w:rFonts w:ascii="Times New Roman" w:eastAsia="Times New Roman" w:hAnsi="Times New Roman" w:cs="Times New Roman"/>
          <w:i/>
          <w:iCs/>
          <w:lang w:eastAsia="ru-RU"/>
        </w:rPr>
        <w:t>(В таблицах ниже указаны коды требований из прикрепленного файла для каждой темы/блока уроков)</w:t>
      </w:r>
    </w:p>
    <w:p w:rsidR="000C60FF" w:rsidRPr="000C60FF" w:rsidRDefault="000C60FF" w:rsidP="000C60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Блок 1. Введение (1 час)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6"/>
        <w:gridCol w:w="2475"/>
        <w:gridCol w:w="2219"/>
        <w:gridCol w:w="2109"/>
        <w:gridCol w:w="2046"/>
      </w:tblGrid>
      <w:tr w:rsidR="000C60FF" w:rsidRPr="000C60FF" w:rsidTr="000C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Урок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урока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 результаты (элементы содержания)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результаты (коды)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 результаты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Входная диагностика. Анатомия ОГЭ: части 1 и 2, спецификация, демоверсия 2027.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Знание структуры экзаменационной работы.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1.3.1, 1.3.2, 3.2.1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Самооценка готовности, мотивация к устранению дефицитов.</w:t>
            </w:r>
          </w:p>
        </w:tc>
      </w:tr>
    </w:tbl>
    <w:p w:rsidR="000C60FF" w:rsidRPr="000C60FF" w:rsidRDefault="000C60FF" w:rsidP="000C60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Блок 2. Человек и общество / Духовная культура (8 часов)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3"/>
        <w:gridCol w:w="2641"/>
        <w:gridCol w:w="1466"/>
        <w:gridCol w:w="1945"/>
        <w:gridCol w:w="2670"/>
      </w:tblGrid>
      <w:tr w:rsidR="000C60FF" w:rsidRPr="000C60FF" w:rsidTr="000C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Уроки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уроков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 результаты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2–3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Биосоциальная сущность. Деятельность. Потребности. Индивид, индивидуальность, личность.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1.1–1.4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1.1.1, 1.1.2, 1.2.1, 1.2.5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Осознание ценности жизни, рефлексия собственного опыта социализации.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4–5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Социальные группы. Семья. Социальная стратификация, мобильность, конфликты.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1.5–1.8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1.1.4, 1.1.5, 1.2.3, 2.1.1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Ценность крепкой семьи, уважение к другим социальным группам.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Наука и образование. Права обучающегося.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3.4, 3.5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1.3.3, 1.3.4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Понимание значимости непрерывного образования.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Религия и искусство в современном мире. Традиционные ценности РФ.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3.1–3.3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1.1.6, 2.1.4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Российская гражданская идентичность, духовно-нравственное самоопределение, неприятие экстремизма.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Информационная безопасность. </w:t>
            </w:r>
            <w:proofErr w:type="spellStart"/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Фейковые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 xml:space="preserve"> новости.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1.3.2, 1.3.5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Критическое мышление, цифровая гигиена.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Практикум: задания 1–4 (анализ схем, выбор признаков).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Все элементы блока 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1.2.4, 1.3.1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Готовность к анализу визуальной информации.</w:t>
            </w:r>
          </w:p>
        </w:tc>
      </w:tr>
    </w:tbl>
    <w:p w:rsidR="000C60FF" w:rsidRPr="000C60FF" w:rsidRDefault="000C60FF" w:rsidP="000C60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Блок 3. Экономика (8 часов)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3"/>
        <w:gridCol w:w="2844"/>
        <w:gridCol w:w="1440"/>
        <w:gridCol w:w="1919"/>
        <w:gridCol w:w="2519"/>
      </w:tblGrid>
      <w:tr w:rsidR="000C60FF" w:rsidRPr="000C60FF" w:rsidTr="000C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Уроки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уроков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 результаты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10–11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Экономические системы. Рынок. Спрос, предложение, равновесие. Конкуренция.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4.1, 4.2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1.1.3, 1.2.2, 2.1.2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Рациональное потребительское поведение.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12–13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 xml:space="preserve">Деньги. Инфляция. Налоги. </w:t>
            </w: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Государственный бюджет. Функции ЦБ РФ.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4.3–4.5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1.3.3, 2.1.3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Финансовая грамотность, </w:t>
            </w: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понимание роли государства.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14–15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Семейный бюджет. Финансовые инструменты (вклады, кредиты, страхование). Мошенничество.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4.6, 4.7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1.3.4, 3.2.3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Ответственное финансовое поведение, защита от мошенников.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Предпринимательство. Производство. Разделение труда.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1.1.2, 1.2.5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Уважение к труду и предпринимательской инициативе.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Практикум: задание 5 (графики спроса/предложения), задачи 6–7 (расчеты бюджета).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Элементы блока 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1.3.3, 2.1.1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Навык прикладных расчетов.</w:t>
            </w:r>
          </w:p>
        </w:tc>
      </w:tr>
    </w:tbl>
    <w:p w:rsidR="000C60FF" w:rsidRPr="000C60FF" w:rsidRDefault="000C60FF" w:rsidP="000C60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Блок 4. Социальные отношения (6 часов)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3"/>
        <w:gridCol w:w="2987"/>
        <w:gridCol w:w="1461"/>
        <w:gridCol w:w="1940"/>
        <w:gridCol w:w="2334"/>
      </w:tblGrid>
      <w:tr w:rsidR="000C60FF" w:rsidRPr="000C60FF" w:rsidTr="000C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Уроки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уроков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 результаты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Социальный статус и роль. Неравенство. Молодежь как </w:t>
            </w:r>
            <w:proofErr w:type="spellStart"/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соц-демографическая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 xml:space="preserve"> группа.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1.6, 1.7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1.1.1, 1.2.1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Адаптация к социальной среде, осознание своих социальных ролей.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Гражданство РФ. Конституционные права, свободы и обязанности гражданина и ребенка.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2.16, 2.17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2.1.4, 3.1.1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Гражданская идентичность, готовность выполнять обязанности.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Правонарушения и виды юридической ответственности (УК, КоАП, ТК). Особенности несовершеннолетних.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2.11–2.14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1.1.5, 1.2.3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Правовое сознание, антиобщественное поведение неприемлемо.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Судебная власть. Правоохранительные органы РФ. Адвокатура и прокуратура.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2.8, 2.15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1.2.4, 2.1.2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Доверие к правовой системе государства.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Практикум: задания 8–11 (анализ ситуаций, Конституции, фото).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Элементы блока 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1.1.6, 1.3.1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Оценка поступков с точки зрения морали и права.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Контрольная работа №1 (блоки 2, 3, 4).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3.2.1, 3.2.2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Рефлексия результатов, коррекция плана подготовки.</w:t>
            </w:r>
          </w:p>
        </w:tc>
      </w:tr>
    </w:tbl>
    <w:p w:rsidR="000C60FF" w:rsidRPr="000C60FF" w:rsidRDefault="000C60FF" w:rsidP="000C60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Блок 5. Политика и право (9 часов)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3"/>
        <w:gridCol w:w="2913"/>
        <w:gridCol w:w="1478"/>
        <w:gridCol w:w="1957"/>
        <w:gridCol w:w="2374"/>
      </w:tblGrid>
      <w:tr w:rsidR="000C60FF" w:rsidRPr="000C60FF" w:rsidTr="000C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Уроки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уроков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 результаты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Государство: признаки, функции, форма правления (РФ — смешанная республика).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2.1–2.3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1.1.2, 2.1.1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Понимание сущности российского государства.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 xml:space="preserve">Форма государственно-территориального </w:t>
            </w: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устройства. Политический режим.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1.1.4, 1.2.2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Ценность суверенитета и целостности России.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26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Разделение властей в РФ. Законодательная (Федеральное Собрание), исполнительная (Правительство), судебная власть.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2.4–2.8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1.2.5, 2.1.3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Понимание механизма работы органов власти.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Президент РФ. Участие граждан в политике (выборы, референдум).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1.1.6, 3.1.2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Активная гражданская позиция.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Понятие права. Норма права, отрасль, институт. Источники права.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2.10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1.3.2, 2.1.4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Правовая культура.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Правоотношения: субъекты, объекты, содержание. Сделки. Трудовой договор.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2.11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1.1.3, 1.2.1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Готовность к правомерному поведению в быту.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Практикум: задания 12–14 (установление соответствия ветвей власти, полномочий).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Элементы блока 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1.2.4, 2.1.2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Логическое соотнесение политико-правовых фактов.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Комплексный тренинг: работа с заданием 15 (таблица на вставку пропущенных понятий).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Весь курс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1.3.1, 1.3.5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Владение обществоведческой терминологией.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Тренинг: написание мини-сочинения (задание 12 старой модели / развернутый ответ по тексту).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Весь курс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1.1.5, 1.2.3, 3.3.1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Аргументация мнения, управление эмоциями при стрессе.</w:t>
            </w:r>
          </w:p>
        </w:tc>
      </w:tr>
    </w:tbl>
    <w:p w:rsidR="000C60FF" w:rsidRPr="000C60FF" w:rsidRDefault="000C60FF" w:rsidP="000C60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Блок 6. Итоговый контроль (2 часа)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3"/>
        <w:gridCol w:w="2815"/>
        <w:gridCol w:w="1513"/>
        <w:gridCol w:w="1992"/>
        <w:gridCol w:w="2402"/>
      </w:tblGrid>
      <w:tr w:rsidR="000C60FF" w:rsidRPr="000C60FF" w:rsidTr="000C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Уроки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уроков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результаты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 результаты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Решение полного варианта ОГЭ-2027 в условиях, приближенных к реальным (</w:t>
            </w:r>
            <w:proofErr w:type="spellStart"/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тайминг</w:t>
            </w:r>
            <w:proofErr w:type="spellEnd"/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, бланки).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Весь кодификатор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Вся группа МП-кодов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Психологическая устойчивость, концентрация внимания.</w:t>
            </w:r>
          </w:p>
        </w:tc>
      </w:tr>
      <w:tr w:rsidR="000C60FF" w:rsidRPr="000C60FF" w:rsidTr="000C60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Разбор итоговой работы. Построение индивидуального маршрута повторения перед экзаменом.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3.2.1, 3.2.2, 3.2.3</w:t>
            </w:r>
          </w:p>
        </w:tc>
        <w:tc>
          <w:tcPr>
            <w:tcW w:w="0" w:type="auto"/>
            <w:vAlign w:val="center"/>
            <w:hideMark/>
          </w:tcPr>
          <w:p w:rsidR="000C60FF" w:rsidRPr="000C60FF" w:rsidRDefault="000C60FF" w:rsidP="000C60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C60FF">
              <w:rPr>
                <w:rFonts w:ascii="Times New Roman" w:eastAsia="Times New Roman" w:hAnsi="Times New Roman" w:cs="Times New Roman"/>
                <w:lang w:eastAsia="ru-RU"/>
              </w:rPr>
              <w:t>Объективная самооценка, принятие ответственности за результат.</w:t>
            </w:r>
          </w:p>
        </w:tc>
      </w:tr>
    </w:tbl>
    <w:p w:rsidR="000C60FF" w:rsidRPr="000C60FF" w:rsidRDefault="000C60FF" w:rsidP="000C6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Система контроля и диагностики:</w:t>
      </w:r>
    </w:p>
    <w:p w:rsidR="000C60FF" w:rsidRPr="000C60FF" w:rsidRDefault="000C60FF" w:rsidP="000C60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Стартовая диагностика (урок 1):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определение процента выполнения по каждому блоку кодификатора.</w:t>
      </w:r>
    </w:p>
    <w:p w:rsidR="000C60FF" w:rsidRPr="000C60FF" w:rsidRDefault="000C60FF" w:rsidP="000C60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Промежуточный контроль: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после каждого тематического блока проводится срез из 5–7 заданий разных моделей.</w:t>
      </w:r>
    </w:p>
    <w:p w:rsidR="009708B2" w:rsidRPr="000C60FF" w:rsidRDefault="000C60FF" w:rsidP="006A3D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0C60FF">
        <w:rPr>
          <w:rFonts w:ascii="Times New Roman" w:eastAsia="Times New Roman" w:hAnsi="Times New Roman" w:cs="Times New Roman"/>
          <w:b/>
          <w:bCs/>
          <w:lang w:eastAsia="ru-RU"/>
        </w:rPr>
        <w:t>Итоговый контроль (уроки 23, 33):</w:t>
      </w:r>
      <w:r w:rsidRPr="000C60FF">
        <w:rPr>
          <w:rFonts w:ascii="Times New Roman" w:eastAsia="Times New Roman" w:hAnsi="Times New Roman" w:cs="Times New Roman"/>
          <w:lang w:eastAsia="ru-RU"/>
        </w:rPr>
        <w:t xml:space="preserve"> полный репетиционный экзамен. Результаты заносятся в индивидуальную карту ученика для отслеживания динамики снижения количества ошибок по конкретным элементам содержания (например, путаница между видами республик или типами рынков).</w:t>
      </w:r>
      <w:bookmarkStart w:id="2" w:name="_GoBack"/>
      <w:bookmarkEnd w:id="2"/>
    </w:p>
    <w:sectPr w:rsidR="009708B2" w:rsidRPr="000C60FF" w:rsidSect="000C60F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E3D64"/>
    <w:multiLevelType w:val="multilevel"/>
    <w:tmpl w:val="BEFEC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812416"/>
    <w:multiLevelType w:val="multilevel"/>
    <w:tmpl w:val="52C8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5161F1"/>
    <w:multiLevelType w:val="multilevel"/>
    <w:tmpl w:val="65608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0C60FF"/>
    <w:rsid w:val="000C60FF"/>
    <w:rsid w:val="001E5F19"/>
    <w:rsid w:val="002F3249"/>
    <w:rsid w:val="00655605"/>
    <w:rsid w:val="006B4CAB"/>
    <w:rsid w:val="00FD5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05"/>
  </w:style>
  <w:style w:type="paragraph" w:styleId="3">
    <w:name w:val="heading 3"/>
    <w:basedOn w:val="a"/>
    <w:link w:val="30"/>
    <w:uiPriority w:val="9"/>
    <w:qFormat/>
    <w:rsid w:val="000C60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60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C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C60F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0C6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6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8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97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86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7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4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82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Зарудный</dc:creator>
  <cp:keywords/>
  <dc:description/>
  <cp:lastModifiedBy>юля</cp:lastModifiedBy>
  <cp:revision>3</cp:revision>
  <cp:lastPrinted>2026-09-01T18:20:00Z</cp:lastPrinted>
  <dcterms:created xsi:type="dcterms:W3CDTF">2026-09-01T18:17:00Z</dcterms:created>
  <dcterms:modified xsi:type="dcterms:W3CDTF">2026-09-29T19:15:00Z</dcterms:modified>
</cp:coreProperties>
</file>