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6D" w:rsidRDefault="0035036D" w:rsidP="0035036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Утверждаю_______</w:t>
      </w:r>
    </w:p>
    <w:p w:rsidR="0035036D" w:rsidRDefault="0035036D" w:rsidP="0035036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Ботько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О.И.</w:t>
      </w:r>
    </w:p>
    <w:p w:rsidR="0035036D" w:rsidRDefault="0035036D" w:rsidP="000205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662B" w:rsidRPr="0002058E" w:rsidRDefault="0002058E" w:rsidP="000205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058E">
        <w:rPr>
          <w:rFonts w:ascii="Times New Roman" w:hAnsi="Times New Roman" w:cs="Times New Roman"/>
          <w:sz w:val="32"/>
          <w:szCs w:val="32"/>
        </w:rPr>
        <w:t>Руководители органов управления (2021-2022 учебный год)</w:t>
      </w:r>
    </w:p>
    <w:p w:rsidR="0002058E" w:rsidRDefault="0002058E" w:rsidP="000205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Педсовет -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Ботько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Ивановна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Попечительский совет - 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Управляющий совет - Шевченко Надежда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Вячеславона</w:t>
      </w:r>
      <w:proofErr w:type="spellEnd"/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Методический совет - Гагарина Э.В.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обучающихся - Григорьева И.А.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директора по УВР 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Кадетова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ВР - Григорьева И.А.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директора по АХР -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Н.Г.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Социальный педагог - Данилова И.Т.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Заведующий библиотекой - </w:t>
      </w:r>
      <w:proofErr w:type="spellStart"/>
      <w:r>
        <w:rPr>
          <w:rFonts w:ascii="Times New Roman" w:hAnsi="Times New Roman" w:cs="Times New Roman"/>
          <w:sz w:val="32"/>
          <w:szCs w:val="32"/>
        </w:rPr>
        <w:t>Екименкова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Е.Ю.</w:t>
      </w:r>
    </w:p>
    <w:p w:rsid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058E" w:rsidRPr="0002058E" w:rsidRDefault="0002058E" w:rsidP="00020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Центра естественнонаучной и технологической направленностей "Точка роста" - Осипова Н.Н. </w:t>
      </w:r>
    </w:p>
    <w:sectPr w:rsidR="0002058E" w:rsidRPr="0002058E" w:rsidSect="000205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/>
  <w:rsids>
    <w:rsidRoot w:val="0002058E"/>
    <w:rsid w:val="0002058E"/>
    <w:rsid w:val="00123BC2"/>
    <w:rsid w:val="0035036D"/>
    <w:rsid w:val="00EC6C76"/>
    <w:rsid w:val="00F0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2022-03-02T05:52:00Z</dcterms:created>
  <dcterms:modified xsi:type="dcterms:W3CDTF">2022-03-02T05:59:00Z</dcterms:modified>
</cp:coreProperties>
</file>