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12" w:rsidRPr="007B53F1" w:rsidRDefault="00D47D12" w:rsidP="00D47D12">
      <w:pPr>
        <w:shd w:val="clear" w:color="auto" w:fill="FFFFFF"/>
        <w:spacing w:after="75" w:line="240" w:lineRule="auto"/>
        <w:jc w:val="center"/>
        <w:outlineLvl w:val="1"/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eastAsia="ru-RU"/>
        </w:rPr>
      </w:pPr>
      <w:r w:rsidRPr="007B53F1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eastAsia="ru-RU"/>
        </w:rPr>
        <w:t xml:space="preserve">«Информационно- </w:t>
      </w:r>
      <w:proofErr w:type="spellStart"/>
      <w:r w:rsidRPr="007B53F1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eastAsia="ru-RU"/>
        </w:rPr>
        <w:t>медийное</w:t>
      </w:r>
      <w:proofErr w:type="spellEnd"/>
      <w:r w:rsidRPr="007B53F1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D47D12" w:rsidRPr="007B53F1" w:rsidRDefault="00E43334" w:rsidP="00E43334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</w:pPr>
      <w:r w:rsidRPr="007B53F1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D47D12" w:rsidRPr="007B53F1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 xml:space="preserve">Это направление способствует </w:t>
      </w:r>
      <w:r w:rsidR="00D47D12"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>информационному развитию: создание школьных газет, подготовка материалов для местных газет и журналов, а также TV, освещение деятельности школьного сообщества в социальных сетях, вклю</w:t>
      </w:r>
      <w:r w:rsidR="00FC04D0"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чая съемку видеороликов, </w:t>
      </w:r>
      <w:r w:rsidR="00FC04D0" w:rsidRPr="007B53F1">
        <w:rPr>
          <w:rFonts w:asciiTheme="majorHAnsi" w:hAnsiTheme="majorHAnsi"/>
          <w:color w:val="000000" w:themeColor="text1"/>
        </w:rPr>
        <w:t xml:space="preserve">воспитанию будущих граждан как коммуникативных, творческих, свободно мыслящих личностей, обладающих аналитическим мышлением, умением </w:t>
      </w:r>
      <w:proofErr w:type="spellStart"/>
      <w:r w:rsidR="00FC04D0" w:rsidRPr="007B53F1">
        <w:rPr>
          <w:rFonts w:asciiTheme="majorHAnsi" w:hAnsiTheme="majorHAnsi"/>
          <w:color w:val="000000" w:themeColor="text1"/>
        </w:rPr>
        <w:t>аргументированно</w:t>
      </w:r>
      <w:proofErr w:type="spellEnd"/>
      <w:r w:rsidR="00FC04D0" w:rsidRPr="007B53F1">
        <w:rPr>
          <w:rFonts w:asciiTheme="majorHAnsi" w:hAnsiTheme="majorHAnsi"/>
          <w:color w:val="000000" w:themeColor="text1"/>
        </w:rPr>
        <w:t xml:space="preserve"> отстаивать свою позицию, владеющих современными </w:t>
      </w:r>
      <w:proofErr w:type="spellStart"/>
      <w:r w:rsidR="00FC04D0" w:rsidRPr="007B53F1">
        <w:rPr>
          <w:rFonts w:asciiTheme="majorHAnsi" w:hAnsiTheme="majorHAnsi"/>
          <w:color w:val="000000" w:themeColor="text1"/>
        </w:rPr>
        <w:t>информационно-медийными</w:t>
      </w:r>
      <w:proofErr w:type="spellEnd"/>
      <w:r w:rsidR="00FC04D0" w:rsidRPr="007B53F1">
        <w:rPr>
          <w:rFonts w:asciiTheme="majorHAnsi" w:hAnsiTheme="majorHAnsi"/>
          <w:color w:val="000000" w:themeColor="text1"/>
        </w:rPr>
        <w:t xml:space="preserve"> компетенциями и имеющих высокий уровень культуры.</w:t>
      </w:r>
    </w:p>
    <w:p w:rsidR="00E43334" w:rsidRPr="007B53F1" w:rsidRDefault="00E43334" w:rsidP="00E43334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</w:pPr>
      <w:r w:rsidRPr="007B53F1">
        <w:rPr>
          <w:rFonts w:asciiTheme="majorHAnsi" w:hAnsiTheme="majorHAnsi" w:cs="Times New Roman"/>
          <w:color w:val="000000" w:themeColor="text1"/>
          <w:sz w:val="24"/>
          <w:szCs w:val="24"/>
          <w:u w:val="single"/>
        </w:rPr>
        <w:t>Предполагаемый результат:</w:t>
      </w:r>
      <w:r w:rsidR="00FC04D0" w:rsidRPr="007B53F1">
        <w:rPr>
          <w:rFonts w:asciiTheme="majorHAnsi" w:hAnsiTheme="majorHAnsi"/>
          <w:color w:val="000000" w:themeColor="text1"/>
          <w:sz w:val="24"/>
          <w:szCs w:val="24"/>
        </w:rPr>
        <w:t xml:space="preserve"> подготовка обучающихся к безопасной, успешной и мобильной жизнедеятельности в условиях социализации общества и человека</w:t>
      </w:r>
      <w:r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, подготовка информационного </w:t>
      </w:r>
      <w:proofErr w:type="spellStart"/>
      <w:r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>контента</w:t>
      </w:r>
      <w:proofErr w:type="spellEnd"/>
      <w:r w:rsidR="00400233"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 (единой информационной среды)</w:t>
      </w:r>
      <w:r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 для детей и родителей</w:t>
      </w:r>
      <w:r w:rsidR="00400233"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, </w:t>
      </w:r>
      <w:r w:rsidR="00FC04D0" w:rsidRPr="007B53F1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ru-RU"/>
        </w:rPr>
        <w:t xml:space="preserve">создание </w:t>
      </w:r>
      <w:r w:rsidR="00FC04D0" w:rsidRPr="007B53F1">
        <w:rPr>
          <w:rFonts w:asciiTheme="majorHAnsi" w:hAnsiTheme="majorHAnsi"/>
          <w:color w:val="000000" w:themeColor="text1"/>
          <w:sz w:val="24"/>
          <w:szCs w:val="24"/>
        </w:rPr>
        <w:t>школьного пресс- центра</w:t>
      </w:r>
    </w:p>
    <w:tbl>
      <w:tblPr>
        <w:tblStyle w:val="a5"/>
        <w:tblW w:w="0" w:type="auto"/>
        <w:tblLook w:val="04A0"/>
      </w:tblPr>
      <w:tblGrid>
        <w:gridCol w:w="532"/>
        <w:gridCol w:w="3631"/>
        <w:gridCol w:w="1817"/>
        <w:gridCol w:w="3342"/>
      </w:tblGrid>
      <w:tr w:rsidR="00400233" w:rsidRPr="007B53F1" w:rsidTr="009A2367">
        <w:tc>
          <w:tcPr>
            <w:tcW w:w="532" w:type="dxa"/>
          </w:tcPr>
          <w:p w:rsidR="00400233" w:rsidRPr="007B53F1" w:rsidRDefault="00400233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631" w:type="dxa"/>
          </w:tcPr>
          <w:p w:rsidR="00400233" w:rsidRPr="007B53F1" w:rsidRDefault="00400233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Дела и мероприятия</w:t>
            </w:r>
          </w:p>
        </w:tc>
        <w:tc>
          <w:tcPr>
            <w:tcW w:w="1817" w:type="dxa"/>
          </w:tcPr>
          <w:p w:rsidR="00400233" w:rsidRPr="007B53F1" w:rsidRDefault="00400233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</w:t>
            </w:r>
          </w:p>
        </w:tc>
        <w:tc>
          <w:tcPr>
            <w:tcW w:w="3342" w:type="dxa"/>
          </w:tcPr>
          <w:p w:rsidR="00400233" w:rsidRPr="007B53F1" w:rsidRDefault="00400233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400233" w:rsidRPr="007B53F1" w:rsidTr="009A2367">
        <w:tc>
          <w:tcPr>
            <w:tcW w:w="532" w:type="dxa"/>
          </w:tcPr>
          <w:p w:rsidR="00400233" w:rsidRPr="007B53F1" w:rsidRDefault="00400233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31" w:type="dxa"/>
          </w:tcPr>
          <w:p w:rsidR="00400233" w:rsidRDefault="00221AEE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Продолжить работу школьных клубов</w:t>
            </w:r>
          </w:p>
          <w:p w:rsidR="00221AEE" w:rsidRDefault="00221AEE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"Акварелька"</w:t>
            </w:r>
          </w:p>
          <w:p w:rsidR="00221AEE" w:rsidRDefault="00221AEE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"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Акулята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пера"</w:t>
            </w:r>
          </w:p>
          <w:p w:rsidR="00221AEE" w:rsidRPr="007B53F1" w:rsidRDefault="00221AEE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Сайтостроение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"</w:t>
            </w:r>
          </w:p>
          <w:p w:rsidR="00EF4E31" w:rsidRPr="007B53F1" w:rsidRDefault="00EF4E31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7" w:type="dxa"/>
          </w:tcPr>
          <w:p w:rsidR="00400233" w:rsidRPr="007B53F1" w:rsidRDefault="00FC04D0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DA1A74"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течение </w:t>
            </w: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3342" w:type="dxa"/>
          </w:tcPr>
          <w:p w:rsidR="00400233" w:rsidRPr="007B53F1" w:rsidRDefault="00DA1A74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Актив Совета обучающихся</w:t>
            </w:r>
            <w:r w:rsidR="00221AEE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руководители клубов</w:t>
            </w:r>
          </w:p>
        </w:tc>
      </w:tr>
      <w:tr w:rsidR="00DA1A74" w:rsidRPr="007B53F1" w:rsidTr="009A2367">
        <w:tc>
          <w:tcPr>
            <w:tcW w:w="532" w:type="dxa"/>
          </w:tcPr>
          <w:p w:rsidR="00DA1A74" w:rsidRPr="007B53F1" w:rsidRDefault="00DA1A74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31" w:type="dxa"/>
          </w:tcPr>
          <w:p w:rsidR="00DA1A74" w:rsidRPr="00221AEE" w:rsidRDefault="00221AEE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Продолжить выпуск школьной газеты, информации на школьном сайте и социальных сетях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Инстограмм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и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  <w:lang w:val="en-US"/>
              </w:rPr>
              <w:t>VK</w:t>
            </w:r>
          </w:p>
        </w:tc>
        <w:tc>
          <w:tcPr>
            <w:tcW w:w="1817" w:type="dxa"/>
          </w:tcPr>
          <w:p w:rsidR="00DA1A74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Октябрь –ноябрь»</w:t>
            </w:r>
          </w:p>
        </w:tc>
        <w:tc>
          <w:tcPr>
            <w:tcW w:w="3342" w:type="dxa"/>
          </w:tcPr>
          <w:p w:rsidR="00DA1A74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Руководители клубов «</w:t>
            </w:r>
            <w:proofErr w:type="spellStart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Акулята</w:t>
            </w:r>
            <w:proofErr w:type="spellEnd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 пера» и «</w:t>
            </w:r>
            <w:proofErr w:type="spellStart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Сайтостроение</w:t>
            </w:r>
            <w:proofErr w:type="spellEnd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»</w:t>
            </w:r>
            <w:r w:rsidR="00221AEE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Совета обучающихся</w:t>
            </w:r>
          </w:p>
        </w:tc>
      </w:tr>
      <w:tr w:rsidR="00BE5962" w:rsidRPr="007B53F1" w:rsidTr="009A2367">
        <w:tc>
          <w:tcPr>
            <w:tcW w:w="532" w:type="dxa"/>
          </w:tcPr>
          <w:p w:rsidR="00BE5962" w:rsidRPr="007B53F1" w:rsidRDefault="00BE5962" w:rsidP="009A236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31" w:type="dxa"/>
          </w:tcPr>
          <w:p w:rsidR="00BE5962" w:rsidRPr="007B53F1" w:rsidRDefault="00BE5962" w:rsidP="00BE5962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Фотоконкурс</w:t>
            </w:r>
          </w:p>
          <w:p w:rsidR="00BE5962" w:rsidRPr="007B53F1" w:rsidRDefault="00BE5962" w:rsidP="00093A02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093A02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Сегежский</w:t>
            </w:r>
            <w:proofErr w:type="spellEnd"/>
            <w:r w:rsidR="00093A02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ЦБК в судьбе моей семьи»</w:t>
            </w:r>
          </w:p>
        </w:tc>
        <w:tc>
          <w:tcPr>
            <w:tcW w:w="1817" w:type="dxa"/>
          </w:tcPr>
          <w:p w:rsidR="00BE5962" w:rsidRPr="007B53F1" w:rsidRDefault="00BE5962" w:rsidP="00296E5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342" w:type="dxa"/>
          </w:tcPr>
          <w:p w:rsidR="00BE5962" w:rsidRPr="007B53F1" w:rsidRDefault="00BE596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31" w:type="dxa"/>
          </w:tcPr>
          <w:p w:rsidR="00221AEE" w:rsidRDefault="00221AEE" w:rsidP="00093A02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Акция "С днем рождения, любимый город!"</w:t>
            </w:r>
          </w:p>
          <w:p w:rsidR="00093A02" w:rsidRPr="007B53F1" w:rsidRDefault="00093A02" w:rsidP="00093A02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</w:tcPr>
          <w:p w:rsidR="00093A02" w:rsidRDefault="00093A02" w:rsidP="00296E5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Октябрь-ноябрь</w:t>
            </w:r>
          </w:p>
        </w:tc>
        <w:tc>
          <w:tcPr>
            <w:tcW w:w="3342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Актив Совета обучающихся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631" w:type="dxa"/>
          </w:tcPr>
          <w:p w:rsidR="00093A02" w:rsidRPr="00BE5962" w:rsidRDefault="00093A02" w:rsidP="003B4675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Игра «Мой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фотогород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  <w:tc>
          <w:tcPr>
            <w:tcW w:w="1817" w:type="dxa"/>
          </w:tcPr>
          <w:p w:rsidR="00093A02" w:rsidRDefault="00093A02" w:rsidP="003B4675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342" w:type="dxa"/>
          </w:tcPr>
          <w:p w:rsidR="00093A02" w:rsidRPr="007B53F1" w:rsidRDefault="00093A02" w:rsidP="003B4675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631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Дискуссионная площадка</w:t>
            </w:r>
          </w:p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Аргументы и факты</w:t>
            </w: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17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342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631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Обучающий курс</w:t>
            </w:r>
          </w:p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«Школа управления в школе»</w:t>
            </w:r>
          </w:p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17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342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ВР, актив Совета обучающихся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631" w:type="dxa"/>
          </w:tcPr>
          <w:p w:rsidR="00093A02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Фотоколлаж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093A02" w:rsidRPr="007B53F1" w:rsidRDefault="00093A02" w:rsidP="00A159BD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«Родному городу посвящается»</w:t>
            </w:r>
          </w:p>
        </w:tc>
        <w:tc>
          <w:tcPr>
            <w:tcW w:w="1817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342" w:type="dxa"/>
          </w:tcPr>
          <w:p w:rsidR="00093A02" w:rsidRPr="007B53F1" w:rsidRDefault="00093A02" w:rsidP="00A159BD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3631" w:type="dxa"/>
          </w:tcPr>
          <w:p w:rsidR="00093A02" w:rsidRPr="007B53F1" w:rsidRDefault="00093A02" w:rsidP="00D91D0F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Фестиваль видеороликов по ЗОЖ</w:t>
            </w:r>
          </w:p>
        </w:tc>
        <w:tc>
          <w:tcPr>
            <w:tcW w:w="1817" w:type="dxa"/>
          </w:tcPr>
          <w:p w:rsidR="00093A02" w:rsidRPr="007B53F1" w:rsidRDefault="00093A02" w:rsidP="00D91D0F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3342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Актив Совета обучающихся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631" w:type="dxa"/>
          </w:tcPr>
          <w:p w:rsidR="00093A02" w:rsidRPr="007B53F1" w:rsidRDefault="00093A02" w:rsidP="00BE5962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Фотокросс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по дорожным знакам</w:t>
            </w:r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3342" w:type="dxa"/>
          </w:tcPr>
          <w:p w:rsidR="00093A02" w:rsidRPr="007B53F1" w:rsidRDefault="00093A02" w:rsidP="00BE5962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Руководитель отряда ЮИД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3941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631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Конкурс видеороликов</w:t>
            </w:r>
            <w:r w:rsidR="00221AEE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221AEE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фотоколлажей</w:t>
            </w:r>
            <w:proofErr w:type="spellEnd"/>
          </w:p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Моя страна –мое будущее</w:t>
            </w: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»</w:t>
            </w:r>
          </w:p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08136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631" w:type="dxa"/>
          </w:tcPr>
          <w:p w:rsidR="00221AEE" w:rsidRDefault="00221AEE" w:rsidP="00221AEE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Конкурс экспресс- газет </w:t>
            </w:r>
          </w:p>
          <w:p w:rsidR="00093A02" w:rsidRPr="007B53F1" w:rsidRDefault="00221AEE" w:rsidP="00221AEE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"Мы за ЗОЖ!"</w:t>
            </w:r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lastRenderedPageBreak/>
              <w:t xml:space="preserve">в течение </w:t>
            </w: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lastRenderedPageBreak/>
              <w:t>Руководители клубов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Pr="007B53F1" w:rsidRDefault="00093A02" w:rsidP="002A75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631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Организация мастер – классов, вечеров общения «Встреча с интересными людьми» (специалистами СМИ, поэтами города и т.п.)</w:t>
            </w:r>
          </w:p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Default="00093A02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631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Деловая игра «Команда, качество, коммуникации»</w:t>
            </w:r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093A02" w:rsidRPr="007B53F1" w:rsidTr="009A2367">
        <w:tc>
          <w:tcPr>
            <w:tcW w:w="532" w:type="dxa"/>
          </w:tcPr>
          <w:p w:rsidR="00093A02" w:rsidRDefault="00093A02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631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Молодежные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квесты</w:t>
            </w:r>
            <w:proofErr w:type="spellEnd"/>
          </w:p>
        </w:tc>
        <w:tc>
          <w:tcPr>
            <w:tcW w:w="1817" w:type="dxa"/>
          </w:tcPr>
          <w:p w:rsidR="00093A02" w:rsidRPr="007B53F1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</w:t>
            </w:r>
          </w:p>
        </w:tc>
      </w:tr>
      <w:tr w:rsidR="00093A02" w:rsidRPr="007B53F1" w:rsidTr="009A2367">
        <w:tc>
          <w:tcPr>
            <w:tcW w:w="532" w:type="dxa"/>
          </w:tcPr>
          <w:p w:rsidR="00093A02" w:rsidRDefault="00093A02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631" w:type="dxa"/>
          </w:tcPr>
          <w:p w:rsidR="00093A02" w:rsidRDefault="00093A02" w:rsidP="00FC04D0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Программа «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Эко-школа</w:t>
            </w:r>
            <w:proofErr w:type="spellEnd"/>
            <w:r w:rsidR="00221AEE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в школе» интерактивные уроки, просветительские встречи, мини-проекты(РДШ)</w:t>
            </w:r>
          </w:p>
        </w:tc>
        <w:tc>
          <w:tcPr>
            <w:tcW w:w="1817" w:type="dxa"/>
          </w:tcPr>
          <w:p w:rsidR="00093A02" w:rsidRDefault="00093A02" w:rsidP="00FC04D0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093A02" w:rsidRPr="007B53F1" w:rsidRDefault="00093A02" w:rsidP="00DA1A74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</w:t>
            </w:r>
          </w:p>
        </w:tc>
      </w:tr>
      <w:tr w:rsidR="00221AEE" w:rsidRPr="007B53F1" w:rsidTr="009A2367">
        <w:tc>
          <w:tcPr>
            <w:tcW w:w="532" w:type="dxa"/>
          </w:tcPr>
          <w:p w:rsidR="00221AEE" w:rsidRDefault="00221AEE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631" w:type="dxa"/>
          </w:tcPr>
          <w:p w:rsidR="00221AEE" w:rsidRDefault="00221AEE" w:rsidP="008A7E36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Программа «Школа в эфире»</w:t>
            </w:r>
          </w:p>
          <w:p w:rsidR="00221AEE" w:rsidRDefault="00221AEE" w:rsidP="008A7E36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Встреча с представителями СМИ, авторские творческие олимпиады, акции и т.п.</w:t>
            </w:r>
          </w:p>
        </w:tc>
        <w:tc>
          <w:tcPr>
            <w:tcW w:w="1817" w:type="dxa"/>
          </w:tcPr>
          <w:p w:rsidR="00221AEE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221AEE" w:rsidRPr="007B53F1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</w:t>
            </w:r>
          </w:p>
        </w:tc>
      </w:tr>
      <w:tr w:rsidR="00221AEE" w:rsidRPr="007B53F1" w:rsidTr="009A2367">
        <w:tc>
          <w:tcPr>
            <w:tcW w:w="532" w:type="dxa"/>
          </w:tcPr>
          <w:p w:rsidR="00221AEE" w:rsidRDefault="00221AEE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3631" w:type="dxa"/>
          </w:tcPr>
          <w:p w:rsidR="00221AEE" w:rsidRDefault="00221AEE" w:rsidP="008A7E36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Совместные события с региональными партнерами</w:t>
            </w:r>
          </w:p>
        </w:tc>
        <w:tc>
          <w:tcPr>
            <w:tcW w:w="1817" w:type="dxa"/>
          </w:tcPr>
          <w:p w:rsidR="00221AEE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221AEE" w:rsidRPr="007B53F1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7B53F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, актив СО</w:t>
            </w:r>
          </w:p>
        </w:tc>
      </w:tr>
      <w:tr w:rsidR="00221AEE" w:rsidRPr="007B53F1" w:rsidTr="009A2367">
        <w:tc>
          <w:tcPr>
            <w:tcW w:w="532" w:type="dxa"/>
          </w:tcPr>
          <w:p w:rsidR="00221AEE" w:rsidRDefault="00221AEE" w:rsidP="001F380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3631" w:type="dxa"/>
          </w:tcPr>
          <w:p w:rsidR="00221AEE" w:rsidRDefault="00221AEE" w:rsidP="008A7E36">
            <w:pPr>
              <w:pStyle w:val="a4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Участие в мероприятиях РДШ</w:t>
            </w:r>
          </w:p>
        </w:tc>
        <w:tc>
          <w:tcPr>
            <w:tcW w:w="1817" w:type="dxa"/>
          </w:tcPr>
          <w:p w:rsidR="00221AEE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</w:tcPr>
          <w:p w:rsidR="00221AEE" w:rsidRPr="007B53F1" w:rsidRDefault="00221AEE" w:rsidP="008A7E36">
            <w:pPr>
              <w:pStyle w:val="a4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Руководители  клубов</w:t>
            </w:r>
          </w:p>
        </w:tc>
      </w:tr>
    </w:tbl>
    <w:p w:rsidR="00E43334" w:rsidRPr="00D47D12" w:rsidRDefault="00E43334" w:rsidP="00E43334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333333"/>
          <w:sz w:val="24"/>
          <w:szCs w:val="24"/>
          <w:lang w:eastAsia="ru-RU"/>
        </w:rPr>
      </w:pPr>
    </w:p>
    <w:p w:rsidR="00D47D12" w:rsidRDefault="00D47D12" w:rsidP="00E43334">
      <w:pPr>
        <w:shd w:val="clear" w:color="auto" w:fill="FFFFFF"/>
        <w:spacing w:after="75" w:line="240" w:lineRule="auto"/>
        <w:outlineLvl w:val="1"/>
        <w:rPr>
          <w:rFonts w:asciiTheme="majorHAnsi" w:eastAsia="Times New Roman" w:hAnsiTheme="majorHAnsi" w:cs="Times New Roman"/>
          <w:color w:val="333333"/>
          <w:sz w:val="24"/>
          <w:szCs w:val="24"/>
          <w:lang w:eastAsia="ru-RU"/>
        </w:rPr>
      </w:pPr>
    </w:p>
    <w:p w:rsidR="004352ED" w:rsidRPr="00D47D12" w:rsidRDefault="004352ED">
      <w:pPr>
        <w:rPr>
          <w:rFonts w:asciiTheme="majorHAnsi" w:hAnsiTheme="majorHAnsi"/>
          <w:sz w:val="24"/>
          <w:szCs w:val="24"/>
        </w:rPr>
      </w:pPr>
    </w:p>
    <w:sectPr w:rsidR="004352ED" w:rsidRPr="00D47D12" w:rsidSect="00435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93613"/>
    <w:multiLevelType w:val="multilevel"/>
    <w:tmpl w:val="F06A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7D12"/>
    <w:rsid w:val="00093A02"/>
    <w:rsid w:val="001C4CF2"/>
    <w:rsid w:val="00221AEE"/>
    <w:rsid w:val="002D0C0E"/>
    <w:rsid w:val="00400233"/>
    <w:rsid w:val="004352ED"/>
    <w:rsid w:val="007B53F1"/>
    <w:rsid w:val="00865145"/>
    <w:rsid w:val="009B09CF"/>
    <w:rsid w:val="00BE5962"/>
    <w:rsid w:val="00C45BF6"/>
    <w:rsid w:val="00D47D12"/>
    <w:rsid w:val="00DA1A74"/>
    <w:rsid w:val="00E379B6"/>
    <w:rsid w:val="00E43334"/>
    <w:rsid w:val="00EF4E31"/>
    <w:rsid w:val="00FC04D0"/>
    <w:rsid w:val="00FE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ED"/>
  </w:style>
  <w:style w:type="paragraph" w:styleId="2">
    <w:name w:val="heading 2"/>
    <w:basedOn w:val="a"/>
    <w:link w:val="20"/>
    <w:uiPriority w:val="9"/>
    <w:qFormat/>
    <w:rsid w:val="00D47D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7D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3334"/>
    <w:pPr>
      <w:spacing w:after="0" w:line="240" w:lineRule="auto"/>
    </w:pPr>
  </w:style>
  <w:style w:type="table" w:styleId="a5">
    <w:name w:val="Table Grid"/>
    <w:basedOn w:val="a1"/>
    <w:uiPriority w:val="59"/>
    <w:rsid w:val="00400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1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728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Галина Рудольфовна</cp:lastModifiedBy>
  <cp:revision>10</cp:revision>
  <cp:lastPrinted>2018-10-22T16:26:00Z</cp:lastPrinted>
  <dcterms:created xsi:type="dcterms:W3CDTF">2016-10-07T08:05:00Z</dcterms:created>
  <dcterms:modified xsi:type="dcterms:W3CDTF">2021-10-20T15:21:00Z</dcterms:modified>
</cp:coreProperties>
</file>